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3B3" w:rsidRPr="004C2BC1" w:rsidRDefault="001A23B3" w:rsidP="001A23B3">
      <w:pPr>
        <w:rPr>
          <w:rFonts w:ascii="Arial" w:hAnsi="Arial" w:cs="Arial"/>
          <w:sz w:val="20"/>
          <w:szCs w:val="20"/>
        </w:rPr>
      </w:pPr>
      <w:r>
        <w:rPr>
          <w:rFonts w:ascii="Arial" w:hAnsi="Arial" w:cs="Arial"/>
          <w:b/>
          <w:noProof/>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1447800</wp:posOffset>
                </wp:positionH>
                <wp:positionV relativeFrom="paragraph">
                  <wp:posOffset>-571500</wp:posOffset>
                </wp:positionV>
                <wp:extent cx="330517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305175" cy="381000"/>
                        </a:xfrm>
                        <a:prstGeom prst="rect">
                          <a:avLst/>
                        </a:prstGeom>
                        <a:solidFill>
                          <a:schemeClr val="lt1"/>
                        </a:solidFill>
                        <a:ln w="6350">
                          <a:noFill/>
                        </a:ln>
                      </wps:spPr>
                      <wps:txbx>
                        <w:txbxContent>
                          <w:p w:rsidR="001A23B3" w:rsidRPr="00486B1E" w:rsidRDefault="001A23B3" w:rsidP="001A23B3">
                            <w:pPr>
                              <w:pStyle w:val="Title"/>
                              <w:rPr>
                                <w:rFonts w:ascii="Arial" w:hAnsi="Arial" w:cs="Arial"/>
                                <w:b/>
                                <w:color w:val="FF0000"/>
                                <w:sz w:val="32"/>
                                <w:szCs w:val="32"/>
                              </w:rPr>
                            </w:pPr>
                            <w:r w:rsidRPr="00486B1E">
                              <w:rPr>
                                <w:rFonts w:ascii="Arial" w:hAnsi="Arial" w:cs="Arial"/>
                                <w:b/>
                                <w:color w:val="FF0000"/>
                                <w:sz w:val="32"/>
                                <w:szCs w:val="32"/>
                              </w:rPr>
                              <w:t>TENNIS MOVE UP POLICY</w:t>
                            </w:r>
                          </w:p>
                          <w:p w:rsidR="001A23B3" w:rsidRDefault="001A2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pt;margin-top:-45pt;width:26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" fillcolor="white [3201]" stroked="f" strokeweight=".5pt">
                <v:textbox>
                  <w:txbxContent>
                    <w:p w:rsidR="001A23B3" w:rsidRPr="00486B1E" w:rsidRDefault="001A23B3" w:rsidP="001A23B3">
                      <w:pPr>
                        <w:pStyle w:val="Title"/>
                        <w:rPr>
                          <w:rFonts w:ascii="Arial" w:hAnsi="Arial" w:cs="Arial"/>
                          <w:b/>
                          <w:color w:val="FF0000"/>
                          <w:sz w:val="32"/>
                          <w:szCs w:val="32"/>
                        </w:rPr>
                      </w:pPr>
                      <w:r w:rsidRPr="00486B1E">
                        <w:rPr>
                          <w:rFonts w:ascii="Arial" w:hAnsi="Arial" w:cs="Arial"/>
                          <w:b/>
                          <w:color w:val="FF0000"/>
                          <w:sz w:val="32"/>
                          <w:szCs w:val="32"/>
                        </w:rPr>
                        <w:t>TENNIS MOVE UP POLICY</w:t>
                      </w:r>
                    </w:p>
                    <w:p w:rsidR="001A23B3" w:rsidRDefault="001A23B3"/>
                  </w:txbxContent>
                </v:textbox>
              </v:shape>
            </w:pict>
          </mc:Fallback>
        </mc:AlternateContent>
      </w:r>
      <w:r w:rsidRPr="004C2BC1">
        <w:rPr>
          <w:rFonts w:ascii="Arial" w:hAnsi="Arial" w:cs="Arial"/>
          <w:sz w:val="20"/>
          <w:szCs w:val="20"/>
        </w:rPr>
        <w:t xml:space="preserve">This page contains a brief description about the process we use at the DeWitt Tennis Center to determine when players are promoted to the next level of class. </w:t>
      </w:r>
    </w:p>
    <w:p w:rsidR="001A23B3" w:rsidRPr="004C2BC1" w:rsidRDefault="001A23B3" w:rsidP="001A23B3">
      <w:pPr>
        <w:rPr>
          <w:rFonts w:ascii="Arial" w:hAnsi="Arial" w:cs="Arial"/>
          <w:sz w:val="20"/>
          <w:szCs w:val="20"/>
        </w:rPr>
      </w:pPr>
    </w:p>
    <w:p w:rsidR="001A23B3" w:rsidRPr="004C2BC1" w:rsidRDefault="001A23B3" w:rsidP="001A23B3">
      <w:pPr>
        <w:rPr>
          <w:rFonts w:ascii="Arial" w:hAnsi="Arial" w:cs="Arial"/>
          <w:b/>
          <w:sz w:val="20"/>
          <w:szCs w:val="20"/>
          <w:u w:val="single"/>
        </w:rPr>
      </w:pPr>
      <w:r w:rsidRPr="004C2BC1">
        <w:rPr>
          <w:rFonts w:ascii="Arial" w:hAnsi="Arial" w:cs="Arial"/>
          <w:b/>
          <w:sz w:val="20"/>
          <w:szCs w:val="20"/>
          <w:u w:val="single"/>
        </w:rPr>
        <w:t>General guidelines:</w:t>
      </w:r>
    </w:p>
    <w:p w:rsidR="001A23B3" w:rsidRPr="004C2BC1" w:rsidRDefault="001A23B3" w:rsidP="001A23B3">
      <w:pPr>
        <w:rPr>
          <w:rFonts w:ascii="Arial" w:hAnsi="Arial" w:cs="Arial"/>
          <w:sz w:val="20"/>
          <w:szCs w:val="20"/>
        </w:rPr>
      </w:pPr>
    </w:p>
    <w:p w:rsidR="001A23B3" w:rsidRDefault="001A23B3" w:rsidP="001A23B3">
      <w:pPr>
        <w:numPr>
          <w:ilvl w:val="0"/>
          <w:numId w:val="1"/>
        </w:numPr>
        <w:rPr>
          <w:rFonts w:ascii="Arial" w:hAnsi="Arial" w:cs="Arial"/>
          <w:sz w:val="20"/>
          <w:szCs w:val="20"/>
        </w:rPr>
      </w:pPr>
      <w:r w:rsidRPr="004C2BC1">
        <w:rPr>
          <w:rFonts w:ascii="Arial" w:hAnsi="Arial" w:cs="Arial"/>
          <w:sz w:val="20"/>
          <w:szCs w:val="20"/>
        </w:rPr>
        <w:t>Only pros can promote a player to the next level, not the player or the parent.</w:t>
      </w:r>
    </w:p>
    <w:p w:rsidR="001A23B3" w:rsidRDefault="001A23B3" w:rsidP="001A23B3">
      <w:pPr>
        <w:rPr>
          <w:rFonts w:ascii="Arial" w:hAnsi="Arial" w:cs="Arial"/>
          <w:sz w:val="20"/>
          <w:szCs w:val="20"/>
        </w:rPr>
      </w:pPr>
    </w:p>
    <w:p w:rsidR="001A23B3" w:rsidRDefault="001A23B3" w:rsidP="001A23B3">
      <w:pPr>
        <w:numPr>
          <w:ilvl w:val="0"/>
          <w:numId w:val="1"/>
        </w:numPr>
        <w:rPr>
          <w:rFonts w:ascii="Arial" w:hAnsi="Arial" w:cs="Arial"/>
          <w:sz w:val="20"/>
          <w:szCs w:val="20"/>
        </w:rPr>
      </w:pPr>
      <w:r>
        <w:rPr>
          <w:rFonts w:ascii="Arial" w:hAnsi="Arial" w:cs="Arial"/>
          <w:sz w:val="20"/>
          <w:szCs w:val="20"/>
        </w:rPr>
        <w:t>We</w:t>
      </w:r>
      <w:r w:rsidRPr="002F0A8E">
        <w:rPr>
          <w:rFonts w:ascii="Arial" w:hAnsi="Arial" w:cs="Arial"/>
          <w:sz w:val="20"/>
          <w:szCs w:val="20"/>
        </w:rPr>
        <w:t xml:space="preserve"> </w:t>
      </w:r>
      <w:r>
        <w:rPr>
          <w:rFonts w:ascii="Arial" w:hAnsi="Arial" w:cs="Arial"/>
          <w:sz w:val="20"/>
          <w:szCs w:val="20"/>
        </w:rPr>
        <w:t xml:space="preserve">“graduate” players every summer and depending on what they grade they will be entering that fall. In very rare </w:t>
      </w:r>
      <w:bookmarkStart w:id="0" w:name="_GoBack"/>
      <w:bookmarkEnd w:id="0"/>
      <w:r>
        <w:rPr>
          <w:rFonts w:ascii="Arial" w:hAnsi="Arial" w:cs="Arial"/>
          <w:sz w:val="20"/>
          <w:szCs w:val="20"/>
        </w:rPr>
        <w:t>occasions the pro staff may move a player to a level higher than their grade.</w:t>
      </w:r>
    </w:p>
    <w:p w:rsidR="001A23B3" w:rsidRDefault="001A23B3" w:rsidP="001A23B3">
      <w:pPr>
        <w:rPr>
          <w:rFonts w:ascii="Arial" w:hAnsi="Arial" w:cs="Arial"/>
          <w:sz w:val="20"/>
          <w:szCs w:val="20"/>
        </w:rPr>
      </w:pPr>
    </w:p>
    <w:p w:rsidR="001A23B3" w:rsidRPr="004C2BC1" w:rsidRDefault="001A23B3" w:rsidP="001A23B3">
      <w:pPr>
        <w:numPr>
          <w:ilvl w:val="0"/>
          <w:numId w:val="1"/>
        </w:numPr>
        <w:rPr>
          <w:rFonts w:ascii="Arial" w:hAnsi="Arial" w:cs="Arial"/>
          <w:sz w:val="20"/>
          <w:szCs w:val="20"/>
        </w:rPr>
      </w:pPr>
      <w:r w:rsidRPr="004C2BC1">
        <w:rPr>
          <w:rFonts w:ascii="Arial" w:hAnsi="Arial" w:cs="Arial"/>
          <w:sz w:val="20"/>
          <w:szCs w:val="20"/>
        </w:rPr>
        <w:t xml:space="preserve">We fully admit that there are players in classes that can beat players from the next class higher. It is </w:t>
      </w:r>
    </w:p>
    <w:p w:rsidR="001A23B3" w:rsidRPr="004C2BC1" w:rsidRDefault="001A23B3" w:rsidP="001A23B3">
      <w:pPr>
        <w:ind w:firstLine="360"/>
        <w:rPr>
          <w:rFonts w:ascii="Arial" w:hAnsi="Arial" w:cs="Arial"/>
          <w:sz w:val="20"/>
          <w:szCs w:val="20"/>
        </w:rPr>
      </w:pPr>
      <w:r w:rsidRPr="004C2BC1">
        <w:rPr>
          <w:rFonts w:ascii="Arial" w:hAnsi="Arial" w:cs="Arial"/>
          <w:sz w:val="20"/>
          <w:szCs w:val="20"/>
        </w:rPr>
        <w:t xml:space="preserve">never possible to make the cut off 100% accurate. This is also possible when players in the higher </w:t>
      </w:r>
    </w:p>
    <w:p w:rsidR="001A23B3" w:rsidRPr="004C2BC1" w:rsidRDefault="001A23B3" w:rsidP="001A23B3">
      <w:pPr>
        <w:ind w:firstLine="360"/>
        <w:rPr>
          <w:rFonts w:ascii="Arial" w:hAnsi="Arial" w:cs="Arial"/>
          <w:sz w:val="20"/>
          <w:szCs w:val="20"/>
        </w:rPr>
      </w:pPr>
      <w:r w:rsidRPr="004C2BC1">
        <w:rPr>
          <w:rFonts w:ascii="Arial" w:hAnsi="Arial" w:cs="Arial"/>
          <w:sz w:val="20"/>
          <w:szCs w:val="20"/>
        </w:rPr>
        <w:t>class lose due to style of play or other intangible reasons.</w:t>
      </w:r>
    </w:p>
    <w:p w:rsidR="001A23B3" w:rsidRPr="004C2BC1" w:rsidRDefault="001A23B3" w:rsidP="001A23B3">
      <w:pPr>
        <w:rPr>
          <w:rFonts w:ascii="Arial" w:hAnsi="Arial" w:cs="Arial"/>
          <w:sz w:val="20"/>
          <w:szCs w:val="20"/>
        </w:rPr>
      </w:pPr>
    </w:p>
    <w:p w:rsidR="001A23B3" w:rsidRPr="004C2BC1" w:rsidRDefault="001A23B3" w:rsidP="001A23B3">
      <w:pPr>
        <w:numPr>
          <w:ilvl w:val="0"/>
          <w:numId w:val="1"/>
        </w:numPr>
        <w:rPr>
          <w:rFonts w:ascii="Arial" w:hAnsi="Arial" w:cs="Arial"/>
          <w:sz w:val="20"/>
          <w:szCs w:val="20"/>
        </w:rPr>
      </w:pPr>
      <w:r w:rsidRPr="004C2BC1">
        <w:rPr>
          <w:rFonts w:ascii="Arial" w:hAnsi="Arial" w:cs="Arial"/>
          <w:sz w:val="20"/>
          <w:szCs w:val="20"/>
        </w:rPr>
        <w:t xml:space="preserve">We generally do not move up players that are winning and still have a lot of technical deficiencies, </w:t>
      </w:r>
    </w:p>
    <w:p w:rsidR="001A23B3" w:rsidRPr="004C2BC1" w:rsidRDefault="001A23B3" w:rsidP="001A23B3">
      <w:pPr>
        <w:ind w:firstLine="360"/>
        <w:rPr>
          <w:rFonts w:ascii="Arial" w:hAnsi="Arial" w:cs="Arial"/>
          <w:sz w:val="20"/>
          <w:szCs w:val="20"/>
        </w:rPr>
      </w:pPr>
      <w:r w:rsidRPr="004C2BC1">
        <w:rPr>
          <w:rFonts w:ascii="Arial" w:hAnsi="Arial" w:cs="Arial"/>
          <w:sz w:val="20"/>
          <w:szCs w:val="20"/>
        </w:rPr>
        <w:t>like wrong grips and wrong swing patterns, even if they beat players in the next level class.</w:t>
      </w:r>
    </w:p>
    <w:p w:rsidR="001A23B3" w:rsidRPr="004C2BC1" w:rsidRDefault="001A23B3" w:rsidP="001A23B3">
      <w:pPr>
        <w:rPr>
          <w:rFonts w:ascii="Arial" w:hAnsi="Arial" w:cs="Arial"/>
          <w:sz w:val="20"/>
          <w:szCs w:val="20"/>
        </w:rPr>
      </w:pPr>
    </w:p>
    <w:p w:rsidR="001A23B3" w:rsidRPr="004C2BC1" w:rsidRDefault="001A23B3" w:rsidP="001A23B3">
      <w:pPr>
        <w:numPr>
          <w:ilvl w:val="0"/>
          <w:numId w:val="1"/>
        </w:numPr>
        <w:rPr>
          <w:rFonts w:ascii="Arial" w:hAnsi="Arial" w:cs="Arial"/>
          <w:sz w:val="20"/>
          <w:szCs w:val="20"/>
        </w:rPr>
      </w:pPr>
      <w:r w:rsidRPr="004C2BC1">
        <w:rPr>
          <w:rFonts w:ascii="Arial" w:hAnsi="Arial" w:cs="Arial"/>
          <w:sz w:val="20"/>
          <w:szCs w:val="20"/>
        </w:rPr>
        <w:t>The best player in a class level does not automatically get promoted to the higher class. Each class has its strongest players and automatically promoting the strongest player would only make someone else the new strongest players and the cycle would never end.</w:t>
      </w:r>
    </w:p>
    <w:p w:rsidR="001A23B3" w:rsidRPr="004C2BC1" w:rsidRDefault="001A23B3" w:rsidP="001A23B3">
      <w:pPr>
        <w:ind w:firstLine="360"/>
        <w:rPr>
          <w:rFonts w:ascii="Arial" w:hAnsi="Arial" w:cs="Arial"/>
          <w:sz w:val="20"/>
          <w:szCs w:val="20"/>
        </w:rPr>
      </w:pPr>
    </w:p>
    <w:p w:rsidR="001A23B3" w:rsidRPr="004C2BC1" w:rsidRDefault="001A23B3" w:rsidP="001A23B3">
      <w:pPr>
        <w:numPr>
          <w:ilvl w:val="0"/>
          <w:numId w:val="1"/>
        </w:numPr>
        <w:rPr>
          <w:rFonts w:ascii="Arial" w:hAnsi="Arial" w:cs="Arial"/>
          <w:sz w:val="20"/>
          <w:szCs w:val="20"/>
        </w:rPr>
      </w:pPr>
      <w:r w:rsidRPr="004C2BC1">
        <w:rPr>
          <w:rFonts w:ascii="Arial" w:hAnsi="Arial" w:cs="Arial"/>
          <w:sz w:val="20"/>
          <w:szCs w:val="20"/>
        </w:rPr>
        <w:t xml:space="preserve">We feel that </w:t>
      </w:r>
      <w:r>
        <w:rPr>
          <w:rFonts w:ascii="Arial" w:hAnsi="Arial" w:cs="Arial"/>
          <w:sz w:val="20"/>
          <w:szCs w:val="20"/>
        </w:rPr>
        <w:t>our</w:t>
      </w:r>
      <w:r w:rsidRPr="004C2BC1">
        <w:rPr>
          <w:rFonts w:ascii="Arial" w:hAnsi="Arial" w:cs="Arial"/>
          <w:sz w:val="20"/>
          <w:szCs w:val="20"/>
        </w:rPr>
        <w:t xml:space="preserve"> pro staff are the people with the most expertise and unbiased position to make decisions about which players are promoted. Therefore, we discuss the players that we feel are at the </w:t>
      </w:r>
    </w:p>
    <w:p w:rsidR="001A23B3" w:rsidRPr="004C2BC1" w:rsidRDefault="001A23B3" w:rsidP="001A23B3">
      <w:pPr>
        <w:ind w:firstLine="360"/>
        <w:rPr>
          <w:rFonts w:ascii="Arial" w:hAnsi="Arial" w:cs="Arial"/>
          <w:sz w:val="20"/>
          <w:szCs w:val="20"/>
        </w:rPr>
      </w:pPr>
      <w:r w:rsidRPr="004C2BC1">
        <w:rPr>
          <w:rFonts w:ascii="Arial" w:hAnsi="Arial" w:cs="Arial"/>
          <w:sz w:val="20"/>
          <w:szCs w:val="20"/>
        </w:rPr>
        <w:t>top of their classes, in a special meeting of the pros.</w:t>
      </w:r>
    </w:p>
    <w:p w:rsidR="001A23B3" w:rsidRPr="004C2BC1" w:rsidRDefault="001A23B3" w:rsidP="001A23B3">
      <w:pPr>
        <w:rPr>
          <w:rFonts w:ascii="Arial" w:hAnsi="Arial" w:cs="Arial"/>
          <w:sz w:val="20"/>
          <w:szCs w:val="20"/>
        </w:rPr>
      </w:pPr>
    </w:p>
    <w:p w:rsidR="001A23B3" w:rsidRPr="004C2BC1" w:rsidRDefault="001A23B3" w:rsidP="001A23B3">
      <w:pPr>
        <w:numPr>
          <w:ilvl w:val="0"/>
          <w:numId w:val="1"/>
        </w:numPr>
        <w:rPr>
          <w:rFonts w:ascii="Arial" w:hAnsi="Arial" w:cs="Arial"/>
          <w:sz w:val="20"/>
          <w:szCs w:val="20"/>
        </w:rPr>
      </w:pPr>
      <w:r w:rsidRPr="004C2BC1">
        <w:rPr>
          <w:rFonts w:ascii="Arial" w:hAnsi="Arial" w:cs="Arial"/>
          <w:sz w:val="20"/>
          <w:szCs w:val="20"/>
        </w:rPr>
        <w:t xml:space="preserve">We compare players to </w:t>
      </w:r>
      <w:r w:rsidRPr="004C2BC1">
        <w:rPr>
          <w:rFonts w:ascii="Arial" w:hAnsi="Arial" w:cs="Arial"/>
          <w:sz w:val="20"/>
          <w:szCs w:val="20"/>
          <w:u w:val="single"/>
        </w:rPr>
        <w:t>all</w:t>
      </w:r>
      <w:r w:rsidRPr="004C2BC1">
        <w:rPr>
          <w:rFonts w:ascii="Arial" w:hAnsi="Arial" w:cs="Arial"/>
          <w:sz w:val="20"/>
          <w:szCs w:val="20"/>
        </w:rPr>
        <w:t xml:space="preserve"> players at their level, not just the ones in the class they attend. It is possible to be the strongest player in a certain class but only be the 5</w:t>
      </w:r>
      <w:r w:rsidRPr="004C2BC1">
        <w:rPr>
          <w:rFonts w:ascii="Arial" w:hAnsi="Arial" w:cs="Arial"/>
          <w:sz w:val="20"/>
          <w:szCs w:val="20"/>
          <w:vertAlign w:val="superscript"/>
        </w:rPr>
        <w:t>th</w:t>
      </w:r>
      <w:r w:rsidRPr="004C2BC1">
        <w:rPr>
          <w:rFonts w:ascii="Arial" w:hAnsi="Arial" w:cs="Arial"/>
          <w:sz w:val="20"/>
          <w:szCs w:val="20"/>
        </w:rPr>
        <w:t xml:space="preserve"> or 6</w:t>
      </w:r>
      <w:r w:rsidRPr="004C2BC1">
        <w:rPr>
          <w:rFonts w:ascii="Arial" w:hAnsi="Arial" w:cs="Arial"/>
          <w:sz w:val="20"/>
          <w:szCs w:val="20"/>
          <w:vertAlign w:val="superscript"/>
        </w:rPr>
        <w:t>th</w:t>
      </w:r>
      <w:r w:rsidRPr="004C2BC1">
        <w:rPr>
          <w:rFonts w:ascii="Arial" w:hAnsi="Arial" w:cs="Arial"/>
          <w:sz w:val="20"/>
          <w:szCs w:val="20"/>
        </w:rPr>
        <w:t xml:space="preserve"> player overall at a certain level.</w:t>
      </w:r>
    </w:p>
    <w:p w:rsidR="001A23B3" w:rsidRPr="004C2BC1" w:rsidRDefault="001A23B3" w:rsidP="001A23B3">
      <w:pPr>
        <w:rPr>
          <w:rFonts w:ascii="Arial" w:hAnsi="Arial" w:cs="Arial"/>
          <w:sz w:val="20"/>
          <w:szCs w:val="20"/>
        </w:rPr>
      </w:pPr>
    </w:p>
    <w:p w:rsidR="001A23B3" w:rsidRPr="004C2BC1" w:rsidRDefault="001A23B3" w:rsidP="001A23B3">
      <w:pPr>
        <w:numPr>
          <w:ilvl w:val="0"/>
          <w:numId w:val="3"/>
        </w:numPr>
        <w:rPr>
          <w:rFonts w:ascii="Arial" w:hAnsi="Arial" w:cs="Arial"/>
          <w:sz w:val="20"/>
          <w:szCs w:val="20"/>
        </w:rPr>
      </w:pPr>
      <w:r w:rsidRPr="004C2BC1">
        <w:rPr>
          <w:rFonts w:ascii="Arial" w:hAnsi="Arial" w:cs="Arial"/>
          <w:b/>
          <w:sz w:val="20"/>
          <w:szCs w:val="20"/>
        </w:rPr>
        <w:t xml:space="preserve">The following is a list of </w:t>
      </w:r>
      <w:r w:rsidRPr="004C2BC1">
        <w:rPr>
          <w:rFonts w:ascii="Arial" w:hAnsi="Arial" w:cs="Arial"/>
          <w:b/>
          <w:sz w:val="20"/>
          <w:szCs w:val="20"/>
          <w:u w:val="single"/>
        </w:rPr>
        <w:t>specific things</w:t>
      </w:r>
      <w:r w:rsidRPr="004C2BC1">
        <w:rPr>
          <w:rFonts w:ascii="Arial" w:hAnsi="Arial" w:cs="Arial"/>
          <w:b/>
          <w:sz w:val="20"/>
          <w:szCs w:val="20"/>
        </w:rPr>
        <w:t xml:space="preserve"> that we look at w</w:t>
      </w:r>
      <w:r>
        <w:rPr>
          <w:rFonts w:ascii="Arial" w:hAnsi="Arial" w:cs="Arial"/>
          <w:b/>
          <w:sz w:val="20"/>
          <w:szCs w:val="20"/>
        </w:rPr>
        <w:t>hen</w:t>
      </w:r>
      <w:r w:rsidRPr="004C2BC1">
        <w:rPr>
          <w:rFonts w:ascii="Arial" w:hAnsi="Arial" w:cs="Arial"/>
          <w:b/>
          <w:sz w:val="20"/>
          <w:szCs w:val="20"/>
        </w:rPr>
        <w:t xml:space="preserve"> deciding whether to promote a player</w:t>
      </w:r>
      <w:r w:rsidRPr="004C2BC1">
        <w:rPr>
          <w:rFonts w:ascii="Arial" w:hAnsi="Arial" w:cs="Arial"/>
          <w:sz w:val="20"/>
          <w:szCs w:val="20"/>
        </w:rPr>
        <w:t>:</w:t>
      </w:r>
    </w:p>
    <w:p w:rsidR="001A23B3" w:rsidRPr="004C2BC1" w:rsidRDefault="001A23B3" w:rsidP="001A23B3">
      <w:pPr>
        <w:rPr>
          <w:rFonts w:ascii="Arial" w:hAnsi="Arial" w:cs="Arial"/>
          <w:sz w:val="20"/>
          <w:szCs w:val="20"/>
        </w:rPr>
      </w:pPr>
    </w:p>
    <w:p w:rsidR="001A23B3" w:rsidRPr="004C2BC1" w:rsidRDefault="001A23B3" w:rsidP="001A23B3">
      <w:pPr>
        <w:numPr>
          <w:ilvl w:val="0"/>
          <w:numId w:val="2"/>
        </w:numPr>
        <w:rPr>
          <w:rFonts w:ascii="Arial" w:hAnsi="Arial" w:cs="Arial"/>
          <w:sz w:val="20"/>
          <w:szCs w:val="20"/>
        </w:rPr>
      </w:pPr>
      <w:r w:rsidRPr="002F0A8E">
        <w:rPr>
          <w:rFonts w:ascii="Arial" w:hAnsi="Arial" w:cs="Arial"/>
          <w:b/>
          <w:sz w:val="20"/>
          <w:szCs w:val="20"/>
          <w:u w:val="single"/>
        </w:rPr>
        <w:t>Age</w:t>
      </w:r>
      <w:r w:rsidRPr="002F0A8E">
        <w:rPr>
          <w:rFonts w:ascii="Arial" w:hAnsi="Arial" w:cs="Arial"/>
          <w:sz w:val="20"/>
          <w:szCs w:val="20"/>
          <w:u w:val="single"/>
        </w:rPr>
        <w:t>:</w:t>
      </w:r>
      <w:r w:rsidRPr="004C2BC1">
        <w:rPr>
          <w:rFonts w:ascii="Arial" w:hAnsi="Arial" w:cs="Arial"/>
          <w:sz w:val="20"/>
          <w:szCs w:val="20"/>
        </w:rPr>
        <w:t xml:space="preserve"> is the player roughly the same age as the other players and will he be experiencing the same pace on the balls in that class as he will when he plays in tournaments?</w:t>
      </w:r>
    </w:p>
    <w:p w:rsidR="001A23B3" w:rsidRPr="004C2BC1" w:rsidRDefault="001A23B3" w:rsidP="001A23B3">
      <w:pPr>
        <w:rPr>
          <w:rFonts w:ascii="Arial" w:hAnsi="Arial" w:cs="Arial"/>
          <w:sz w:val="20"/>
          <w:szCs w:val="20"/>
        </w:rPr>
      </w:pPr>
    </w:p>
    <w:p w:rsidR="001A23B3" w:rsidRPr="004C2BC1" w:rsidRDefault="001A23B3" w:rsidP="001A23B3">
      <w:pPr>
        <w:numPr>
          <w:ilvl w:val="0"/>
          <w:numId w:val="2"/>
        </w:numPr>
        <w:rPr>
          <w:rFonts w:ascii="Arial" w:hAnsi="Arial" w:cs="Arial"/>
          <w:sz w:val="20"/>
          <w:szCs w:val="20"/>
        </w:rPr>
      </w:pPr>
      <w:r w:rsidRPr="002F0A8E">
        <w:rPr>
          <w:rFonts w:ascii="Arial" w:hAnsi="Arial" w:cs="Arial"/>
          <w:b/>
          <w:sz w:val="20"/>
          <w:szCs w:val="20"/>
          <w:u w:val="single"/>
        </w:rPr>
        <w:t>Coachability</w:t>
      </w:r>
      <w:r w:rsidRPr="004C2BC1">
        <w:rPr>
          <w:rFonts w:ascii="Arial" w:hAnsi="Arial" w:cs="Arial"/>
          <w:b/>
          <w:sz w:val="20"/>
          <w:szCs w:val="20"/>
        </w:rPr>
        <w:t>:</w:t>
      </w:r>
      <w:r w:rsidRPr="004C2BC1">
        <w:rPr>
          <w:rFonts w:ascii="Arial" w:hAnsi="Arial" w:cs="Arial"/>
          <w:sz w:val="20"/>
          <w:szCs w:val="20"/>
        </w:rPr>
        <w:t xml:space="preserve"> does the player accept the ideas and recommendations of the pro staff (new grips) or are they too interested in short term results to accept the advice?</w:t>
      </w:r>
    </w:p>
    <w:p w:rsidR="001A23B3" w:rsidRPr="004C2BC1" w:rsidRDefault="001A23B3" w:rsidP="001A23B3">
      <w:pPr>
        <w:rPr>
          <w:rFonts w:ascii="Arial" w:hAnsi="Arial" w:cs="Arial"/>
          <w:sz w:val="20"/>
          <w:szCs w:val="20"/>
        </w:rPr>
      </w:pPr>
    </w:p>
    <w:p w:rsidR="001A23B3" w:rsidRPr="004C2BC1" w:rsidRDefault="001A23B3" w:rsidP="001A23B3">
      <w:pPr>
        <w:numPr>
          <w:ilvl w:val="0"/>
          <w:numId w:val="2"/>
        </w:numPr>
        <w:rPr>
          <w:rFonts w:ascii="Arial" w:hAnsi="Arial" w:cs="Arial"/>
          <w:sz w:val="20"/>
          <w:szCs w:val="20"/>
        </w:rPr>
      </w:pPr>
      <w:r w:rsidRPr="002F0A8E">
        <w:rPr>
          <w:rFonts w:ascii="Arial" w:hAnsi="Arial" w:cs="Arial"/>
          <w:b/>
          <w:sz w:val="20"/>
          <w:szCs w:val="20"/>
          <w:u w:val="single"/>
        </w:rPr>
        <w:t>Maturity</w:t>
      </w:r>
      <w:r w:rsidRPr="004C2BC1">
        <w:rPr>
          <w:rFonts w:ascii="Arial" w:hAnsi="Arial" w:cs="Arial"/>
          <w:sz w:val="20"/>
          <w:szCs w:val="20"/>
        </w:rPr>
        <w:t>: will the player listen and behave in class at the proper maturity level or would he be a distraction to other players?</w:t>
      </w:r>
    </w:p>
    <w:p w:rsidR="001A23B3" w:rsidRPr="002F0A8E" w:rsidRDefault="001A23B3" w:rsidP="001A23B3">
      <w:pPr>
        <w:rPr>
          <w:rFonts w:ascii="Arial" w:hAnsi="Arial" w:cs="Arial"/>
          <w:sz w:val="20"/>
          <w:szCs w:val="20"/>
          <w:u w:val="single"/>
        </w:rPr>
      </w:pPr>
    </w:p>
    <w:p w:rsidR="001A23B3" w:rsidRPr="004C2BC1" w:rsidRDefault="001A23B3" w:rsidP="001A23B3">
      <w:pPr>
        <w:numPr>
          <w:ilvl w:val="0"/>
          <w:numId w:val="2"/>
        </w:numPr>
        <w:rPr>
          <w:rFonts w:ascii="Arial" w:hAnsi="Arial" w:cs="Arial"/>
          <w:sz w:val="20"/>
          <w:szCs w:val="20"/>
        </w:rPr>
      </w:pPr>
      <w:r w:rsidRPr="002F0A8E">
        <w:rPr>
          <w:rFonts w:ascii="Arial" w:hAnsi="Arial" w:cs="Arial"/>
          <w:b/>
          <w:sz w:val="20"/>
          <w:szCs w:val="20"/>
          <w:u w:val="single"/>
        </w:rPr>
        <w:t>Commitment level</w:t>
      </w:r>
      <w:r w:rsidRPr="004C2BC1">
        <w:rPr>
          <w:rFonts w:ascii="Arial" w:hAnsi="Arial" w:cs="Arial"/>
          <w:sz w:val="20"/>
          <w:szCs w:val="20"/>
        </w:rPr>
        <w:t>: has the player made a commitment to play in tournaments and pursue other competitive experiences or are they just “drillers”?</w:t>
      </w:r>
    </w:p>
    <w:p w:rsidR="001A23B3" w:rsidRPr="004C2BC1" w:rsidRDefault="001A23B3" w:rsidP="001A23B3">
      <w:pPr>
        <w:rPr>
          <w:rFonts w:ascii="Arial" w:hAnsi="Arial" w:cs="Arial"/>
          <w:sz w:val="20"/>
          <w:szCs w:val="20"/>
        </w:rPr>
      </w:pPr>
    </w:p>
    <w:p w:rsidR="001A23B3" w:rsidRPr="004C2BC1" w:rsidRDefault="001A23B3" w:rsidP="001A23B3">
      <w:pPr>
        <w:numPr>
          <w:ilvl w:val="0"/>
          <w:numId w:val="2"/>
        </w:numPr>
        <w:rPr>
          <w:rFonts w:ascii="Arial" w:hAnsi="Arial" w:cs="Arial"/>
          <w:sz w:val="20"/>
          <w:szCs w:val="20"/>
        </w:rPr>
      </w:pPr>
      <w:r w:rsidRPr="002F0A8E">
        <w:rPr>
          <w:rFonts w:ascii="Arial" w:hAnsi="Arial" w:cs="Arial"/>
          <w:b/>
          <w:sz w:val="20"/>
          <w:szCs w:val="20"/>
          <w:u w:val="single"/>
        </w:rPr>
        <w:t>Ability</w:t>
      </w:r>
      <w:r w:rsidRPr="004C2BC1">
        <w:rPr>
          <w:rFonts w:ascii="Arial" w:hAnsi="Arial" w:cs="Arial"/>
          <w:sz w:val="20"/>
          <w:szCs w:val="20"/>
        </w:rPr>
        <w:t>: is the player’s skill level appropriate for the next class in general and not just compared to the bottom of the next class?</w:t>
      </w:r>
    </w:p>
    <w:p w:rsidR="001A23B3" w:rsidRPr="004C2BC1" w:rsidRDefault="001A23B3" w:rsidP="001A23B3">
      <w:pPr>
        <w:ind w:firstLine="360"/>
        <w:rPr>
          <w:rFonts w:ascii="Arial" w:hAnsi="Arial" w:cs="Arial"/>
          <w:sz w:val="20"/>
          <w:szCs w:val="20"/>
        </w:rPr>
      </w:pPr>
    </w:p>
    <w:p w:rsidR="001A23B3" w:rsidRDefault="001A23B3" w:rsidP="001A23B3">
      <w:pPr>
        <w:rPr>
          <w:rFonts w:ascii="Arial" w:hAnsi="Arial" w:cs="Arial"/>
          <w:sz w:val="20"/>
          <w:szCs w:val="20"/>
        </w:rPr>
      </w:pPr>
    </w:p>
    <w:p w:rsidR="001A23B3" w:rsidRPr="004C2BC1" w:rsidRDefault="001A23B3" w:rsidP="001A23B3">
      <w:pPr>
        <w:rPr>
          <w:rFonts w:ascii="Arial" w:hAnsi="Arial" w:cs="Arial"/>
          <w:sz w:val="20"/>
          <w:szCs w:val="20"/>
        </w:rPr>
      </w:pPr>
      <w:r w:rsidRPr="004C2BC1">
        <w:rPr>
          <w:rFonts w:ascii="Arial" w:hAnsi="Arial" w:cs="Arial"/>
          <w:sz w:val="20"/>
          <w:szCs w:val="20"/>
        </w:rPr>
        <w:t>In general, players and parents should consider the child’s overall results, not just their best win. Also pay close attention to whether the child is accepting the pro’s advice, particularly when it come</w:t>
      </w:r>
      <w:r>
        <w:rPr>
          <w:rFonts w:ascii="Arial" w:hAnsi="Arial" w:cs="Arial"/>
          <w:sz w:val="20"/>
          <w:szCs w:val="20"/>
        </w:rPr>
        <w:t>s</w:t>
      </w:r>
      <w:r w:rsidRPr="004C2BC1">
        <w:rPr>
          <w:rFonts w:ascii="Arial" w:hAnsi="Arial" w:cs="Arial"/>
          <w:sz w:val="20"/>
          <w:szCs w:val="20"/>
        </w:rPr>
        <w:t xml:space="preserve"> to technical changes, this holds a lot of players back.</w:t>
      </w:r>
    </w:p>
    <w:p w:rsidR="001A23B3" w:rsidRPr="004C2BC1" w:rsidRDefault="001A23B3" w:rsidP="001A23B3">
      <w:pPr>
        <w:rPr>
          <w:rFonts w:ascii="Arial" w:hAnsi="Arial" w:cs="Arial"/>
          <w:sz w:val="20"/>
          <w:szCs w:val="20"/>
        </w:rPr>
      </w:pPr>
    </w:p>
    <w:p w:rsidR="001A23B3" w:rsidRDefault="001A23B3" w:rsidP="001A23B3">
      <w:pPr>
        <w:rPr>
          <w:rFonts w:ascii="Arial" w:hAnsi="Arial" w:cs="Arial"/>
          <w:sz w:val="20"/>
          <w:szCs w:val="20"/>
        </w:rPr>
      </w:pPr>
      <w:r w:rsidRPr="004C2BC1">
        <w:rPr>
          <w:rFonts w:ascii="Arial" w:hAnsi="Arial" w:cs="Arial"/>
          <w:sz w:val="20"/>
          <w:szCs w:val="20"/>
        </w:rPr>
        <w:t>Avoid comparing your child’s skill and progress to other kids, especially friends. Lastly, remember that the pro staff is very competent and has the best interest of each player and the entire program in mind when making these decisions.</w:t>
      </w:r>
    </w:p>
    <w:p w:rsidR="008A7FDD" w:rsidRDefault="008A7FDD"/>
    <w:sectPr w:rsidR="008A7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B69C8"/>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5EEC40B2"/>
    <w:multiLevelType w:val="singleLevel"/>
    <w:tmpl w:val="04090011"/>
    <w:lvl w:ilvl="0">
      <w:start w:val="8"/>
      <w:numFmt w:val="decimal"/>
      <w:lvlText w:val="%1)"/>
      <w:lvlJc w:val="left"/>
      <w:pPr>
        <w:tabs>
          <w:tab w:val="num" w:pos="360"/>
        </w:tabs>
        <w:ind w:left="360" w:hanging="360"/>
      </w:pPr>
      <w:rPr>
        <w:rFonts w:hint="default"/>
      </w:rPr>
    </w:lvl>
  </w:abstractNum>
  <w:abstractNum w:abstractNumId="2" w15:restartNumberingAfterBreak="0">
    <w:nsid w:val="64333A09"/>
    <w:multiLevelType w:val="singleLevel"/>
    <w:tmpl w:val="6E82DFE4"/>
    <w:lvl w:ilvl="0">
      <w:start w:val="1"/>
      <w:numFmt w:val="upperLetter"/>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B3"/>
    <w:rsid w:val="001A23B3"/>
    <w:rsid w:val="0026521D"/>
    <w:rsid w:val="008A7FDD"/>
    <w:rsid w:val="00D0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513B"/>
  <w15:chartTrackingRefBased/>
  <w15:docId w15:val="{ECD05770-A9AB-46D2-9604-B5859E11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3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23B3"/>
    <w:pPr>
      <w:jc w:val="center"/>
    </w:pPr>
    <w:rPr>
      <w:sz w:val="40"/>
      <w:szCs w:val="20"/>
    </w:rPr>
  </w:style>
  <w:style w:type="character" w:customStyle="1" w:styleId="TitleChar">
    <w:name w:val="Title Char"/>
    <w:basedOn w:val="DefaultParagraphFont"/>
    <w:link w:val="Title"/>
    <w:rsid w:val="001A23B3"/>
    <w:rPr>
      <w:rFonts w:ascii="Times New Roman" w:eastAsia="Times New Roman" w:hAnsi="Times New Roman"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Capestany</dc:creator>
  <cp:keywords/>
  <dc:description/>
  <cp:lastModifiedBy>Jorge Capestany</cp:lastModifiedBy>
  <cp:revision>2</cp:revision>
  <dcterms:created xsi:type="dcterms:W3CDTF">2018-01-29T19:21:00Z</dcterms:created>
  <dcterms:modified xsi:type="dcterms:W3CDTF">2018-01-29T19:22:00Z</dcterms:modified>
</cp:coreProperties>
</file>